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center"/>
        <w:textAlignment w:val="auto"/>
        <w:rPr>
          <w:rFonts w:hint="eastAsia" w:ascii="黑体" w:hAnsi="黑体" w:eastAsia="黑体" w:cs="黑体"/>
          <w:b/>
          <w:sz w:val="44"/>
          <w:szCs w:val="44"/>
          <w:lang w:eastAsia="zh-CN"/>
        </w:rPr>
      </w:pPr>
      <w:r>
        <w:rPr>
          <w:rFonts w:hint="eastAsia" w:ascii="黑体" w:hAnsi="黑体" w:eastAsia="黑体" w:cs="黑体"/>
          <w:b/>
          <w:sz w:val="36"/>
          <w:szCs w:val="36"/>
          <w:lang w:eastAsia="zh-CN"/>
        </w:rPr>
        <w:t>四川省南充广播电视大学学位证书管理办法</w:t>
      </w:r>
    </w:p>
    <w:p>
      <w:pPr>
        <w:keepNext w:val="0"/>
        <w:keepLines w:val="0"/>
        <w:pageBreakBefore w:val="0"/>
        <w:kinsoku/>
        <w:wordWrap/>
        <w:overflowPunct/>
        <w:topLinePunct w:val="0"/>
        <w:autoSpaceDE/>
        <w:autoSpaceDN/>
        <w:bidi w:val="0"/>
        <w:adjustRightInd/>
        <w:spacing w:line="360" w:lineRule="auto"/>
        <w:ind w:left="0" w:leftChars="0" w:right="0" w:rightChars="0" w:firstLine="883" w:firstLineChars="200"/>
        <w:jc w:val="center"/>
        <w:textAlignment w:val="auto"/>
        <w:rPr>
          <w:rFonts w:hint="eastAsia" w:ascii="黑体" w:hAnsi="黑体" w:eastAsia="黑体" w:cs="黑体"/>
          <w:b/>
          <w:sz w:val="44"/>
          <w:szCs w:val="44"/>
          <w:lang w:eastAsia="zh-CN"/>
        </w:rPr>
      </w:pPr>
    </w:p>
    <w:p>
      <w:pPr>
        <w:rPr>
          <w:rFonts w:hint="eastAsia" w:ascii="宋体" w:hAnsi="宋体" w:eastAsia="宋体" w:cs="宋体"/>
          <w:sz w:val="32"/>
          <w:szCs w:val="32"/>
          <w:lang w:eastAsia="zh-CN"/>
        </w:rPr>
      </w:pPr>
      <w:r>
        <w:rPr>
          <w:rFonts w:hint="eastAsia" w:ascii="宋体" w:hAnsi="宋体" w:eastAsia="宋体" w:cs="宋体"/>
          <w:sz w:val="32"/>
          <w:szCs w:val="32"/>
          <w:lang w:val="en-US" w:eastAsia="zh-CN"/>
        </w:rPr>
        <w:t>所有国家开放大学开设的本科专业均可申请国家开放大学学士学位证书（以下简称“学位证书”）。国</w:t>
      </w:r>
      <w:r>
        <w:rPr>
          <w:rFonts w:hint="eastAsia" w:ascii="宋体" w:hAnsi="宋体" w:eastAsia="宋体" w:cs="宋体"/>
          <w:sz w:val="32"/>
          <w:szCs w:val="32"/>
        </w:rPr>
        <w:t>家开放大学开展学位</w:t>
      </w:r>
      <w:r>
        <w:rPr>
          <w:rFonts w:hint="eastAsia" w:ascii="宋体" w:hAnsi="宋体" w:eastAsia="宋体" w:cs="宋体"/>
          <w:sz w:val="32"/>
          <w:szCs w:val="32"/>
          <w:lang w:eastAsia="zh-CN"/>
        </w:rPr>
        <w:t>证书</w:t>
      </w:r>
      <w:r>
        <w:rPr>
          <w:rFonts w:hint="eastAsia" w:ascii="宋体" w:hAnsi="宋体" w:eastAsia="宋体" w:cs="宋体"/>
          <w:sz w:val="32"/>
          <w:szCs w:val="32"/>
        </w:rPr>
        <w:t>授予工作，有助于深化学校教育教学改革，提高教学质量，扩大社会影响，推进学校建设与发展。</w:t>
      </w:r>
      <w:r>
        <w:rPr>
          <w:rFonts w:hint="eastAsia" w:ascii="宋体" w:hAnsi="宋体" w:eastAsia="宋体" w:cs="宋体"/>
          <w:sz w:val="32"/>
          <w:szCs w:val="32"/>
          <w:lang w:val="en-US" w:eastAsia="zh-CN"/>
        </w:rPr>
        <w:t>南充电大直属学院及</w:t>
      </w:r>
      <w:r>
        <w:rPr>
          <w:rFonts w:hint="eastAsia" w:ascii="宋体" w:hAnsi="宋体" w:eastAsia="宋体" w:cs="宋体"/>
          <w:sz w:val="32"/>
          <w:szCs w:val="32"/>
        </w:rPr>
        <w:t>各</w:t>
      </w:r>
      <w:r>
        <w:rPr>
          <w:rFonts w:hint="eastAsia" w:ascii="宋体" w:hAnsi="宋体" w:eastAsia="宋体" w:cs="宋体"/>
          <w:sz w:val="32"/>
          <w:szCs w:val="32"/>
          <w:lang w:eastAsia="zh-CN"/>
        </w:rPr>
        <w:t>学习中心</w:t>
      </w:r>
      <w:r>
        <w:rPr>
          <w:rFonts w:hint="eastAsia" w:ascii="宋体" w:hAnsi="宋体" w:eastAsia="宋体" w:cs="宋体"/>
          <w:sz w:val="32"/>
          <w:szCs w:val="32"/>
        </w:rPr>
        <w:t>要充分认识学位授予工作的重要意义</w:t>
      </w:r>
      <w:r>
        <w:rPr>
          <w:rFonts w:hint="eastAsia" w:ascii="宋体" w:hAnsi="宋体" w:eastAsia="宋体" w:cs="宋体"/>
          <w:sz w:val="32"/>
          <w:szCs w:val="32"/>
          <w:lang w:eastAsia="zh-CN"/>
        </w:rPr>
        <w:t>。</w:t>
      </w:r>
    </w:p>
    <w:p>
      <w:pPr>
        <w:rPr>
          <w:rFonts w:hint="eastAsia" w:ascii="宋体" w:hAnsi="宋体" w:eastAsia="宋体" w:cs="宋体"/>
          <w:sz w:val="32"/>
          <w:szCs w:val="32"/>
          <w:lang w:val="en-US"/>
        </w:rPr>
      </w:pPr>
      <w:r>
        <w:rPr>
          <w:rFonts w:hint="eastAsia" w:ascii="宋体" w:hAnsi="宋体" w:eastAsia="宋体" w:cs="宋体"/>
          <w:sz w:val="32"/>
          <w:szCs w:val="32"/>
          <w:lang w:val="en-US" w:eastAsia="zh-CN"/>
        </w:rPr>
        <w:t>为</w:t>
      </w:r>
      <w:r>
        <w:rPr>
          <w:rFonts w:hint="eastAsia" w:ascii="宋体" w:hAnsi="宋体" w:eastAsia="宋体" w:cs="宋体"/>
          <w:sz w:val="32"/>
          <w:szCs w:val="32"/>
        </w:rPr>
        <w:t>加强学位</w:t>
      </w:r>
      <w:r>
        <w:rPr>
          <w:rFonts w:hint="eastAsia" w:ascii="宋体" w:hAnsi="宋体" w:eastAsia="宋体" w:cs="宋体"/>
          <w:sz w:val="32"/>
          <w:szCs w:val="32"/>
          <w:lang w:eastAsia="zh-CN"/>
        </w:rPr>
        <w:t>申请、办理及授予</w:t>
      </w:r>
      <w:r>
        <w:rPr>
          <w:rFonts w:hint="eastAsia" w:ascii="宋体" w:hAnsi="宋体" w:eastAsia="宋体" w:cs="宋体"/>
          <w:sz w:val="32"/>
          <w:szCs w:val="32"/>
        </w:rPr>
        <w:t>工作管理，更好的明确分工、协同合作，顺利开展此项工作，</w:t>
      </w:r>
      <w:r>
        <w:rPr>
          <w:rFonts w:hint="eastAsia" w:ascii="宋体" w:hAnsi="宋体" w:eastAsia="宋体" w:cs="宋体"/>
          <w:sz w:val="32"/>
          <w:szCs w:val="32"/>
          <w:lang w:eastAsia="zh-CN"/>
        </w:rPr>
        <w:t>特</w:t>
      </w:r>
      <w:r>
        <w:rPr>
          <w:rFonts w:hint="eastAsia" w:ascii="宋体" w:hAnsi="宋体" w:eastAsia="宋体" w:cs="宋体"/>
          <w:sz w:val="32"/>
          <w:szCs w:val="32"/>
        </w:rPr>
        <w:t>依据《国家开放大学学士学位授予工作实施细则（试行）》</w:t>
      </w:r>
      <w:r>
        <w:rPr>
          <w:rFonts w:hint="eastAsia" w:ascii="宋体" w:hAnsi="宋体" w:eastAsia="宋体" w:cs="宋体"/>
          <w:sz w:val="32"/>
          <w:szCs w:val="32"/>
          <w:lang w:eastAsia="zh-CN"/>
        </w:rPr>
        <w:t>、《国家开放大学学位评定委员会章程（试行）》</w:t>
      </w:r>
      <w:r>
        <w:rPr>
          <w:rFonts w:hint="eastAsia" w:ascii="宋体" w:hAnsi="宋体" w:eastAsia="宋体" w:cs="宋体"/>
          <w:sz w:val="32"/>
          <w:szCs w:val="32"/>
          <w:lang w:val="en-US" w:eastAsia="zh-CN"/>
        </w:rPr>
        <w:t>等</w:t>
      </w:r>
      <w:r>
        <w:rPr>
          <w:rFonts w:hint="eastAsia" w:ascii="宋体" w:hAnsi="宋体" w:eastAsia="宋体" w:cs="宋体"/>
          <w:sz w:val="32"/>
          <w:szCs w:val="32"/>
        </w:rPr>
        <w:t>相关制度制定</w:t>
      </w:r>
      <w:r>
        <w:rPr>
          <w:rFonts w:hint="eastAsia" w:ascii="宋体" w:hAnsi="宋体" w:eastAsia="宋体" w:cs="宋体"/>
          <w:sz w:val="32"/>
          <w:szCs w:val="32"/>
          <w:lang w:val="en-US" w:eastAsia="zh-CN"/>
        </w:rPr>
        <w:t>本管理办法</w:t>
      </w:r>
      <w:r>
        <w:rPr>
          <w:rFonts w:hint="eastAsia" w:ascii="宋体" w:hAnsi="宋体" w:eastAsia="宋体" w:cs="宋体"/>
          <w:sz w:val="32"/>
          <w:szCs w:val="32"/>
        </w:rPr>
        <w:t>。</w:t>
      </w:r>
      <w:r>
        <w:rPr>
          <w:rFonts w:hint="eastAsia" w:ascii="宋体" w:hAnsi="宋体" w:eastAsia="宋体" w:cs="宋体"/>
          <w:sz w:val="32"/>
          <w:szCs w:val="32"/>
          <w:lang w:val="en-US"/>
        </w:rPr>
        <w:t xml:space="preserve"> </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一、学位申请条件</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（一）申请学士学位的学生须符合以下条件：</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1、拥护中国共产党的领导，拥护社会主义制度，热爱祖国，遵纪守法，品行端正。</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2、较好地掌握本学科的基础理论、专业知识和基本技能，并具有承担专门技术工作和从事科学研究的初步能力。</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3、必修课程平均成绩75分及以上。</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4、选修《学位论文指南》课程并考试合格。</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5、通过四川电大组织的学士学位论文答辩，成绩获良好（或80分）及以上。</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6、通过以下任何一种外语考试，成绩合格：</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（1）国家开放大学学士学位英语考试；</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（2）成人本科学士学位英语考试；</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（3）全国公共英语等级考试三级（PETS-3）或以上；</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（4）国家大学英语（含其他语种）四级考试（425分及以上）。</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7、学生本人提出了学位证书申请，并签署了书面确认书。</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（二）有下列情况之一者，不得授予学士学位：</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1、在读期间受到学校留校察看及以上纪律处分或触犯法律受到处罚者；</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2、在读期间存在考试作弊和抄袭他人成果等严重违反学术诚信等行为者。</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二、分工与职责</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（一）教务处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1、负责转发国家开放大学关于学位授予的有关政策、文件。</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2、受理学生学位证书申请。</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3、学位英语报考及相关免考办理。</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4、学位英语考试通知单的下载与打印。</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5、学位外语考试成绩的接收与下发。</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6、《学位外语》、《学位论文指南》课程的注册与报考。</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7、对学位论文进行初审，上报答辩名单与答辩安排通知，接收和导入学位论文答辩成绩。</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8、国家开放大学教务管理系统内提交学位申请。</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9、上报学位证书申请相关材料及报表。</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10、学位证书的领取与发放。</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（二）学习中心、直属学院和直属学院班主任（以下简称班主任）</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1、负责向学生宣传与解释学位证书申请及办理的相关信息与流程。</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2、协助教务处通知学位证书申请学员学位外语报考，领取和发放学位外语考试通知单。</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3、协助教务处通知学位证书申请学员参加四川电大组织的学位论文答辩。</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4、为学位申请学员安排学位论文指导教师，指导学员学位论文的写作与制作。</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（三）学位申请学员</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1、登录南充电大教务管理系统，提交学位申请，审核通过后，到教务处现场签署《国家开放大学学士学位申请确认书》。</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2、交纳学位外语考试报考相关费用。</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3、领取学位外语考试通知单并加参加考试。</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4、在学位论文指导教师的指导下独立写作或制作学位论文。</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5、参加四川电大组织的学位论文答辩。</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6、中途放弃学位申请的，必须到南充电大教务处现场签署《自愿放弃国家开放大学学士学位申请确认书》</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三、申办流程</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（一）教务处开放学位申请权限</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南充电大教务管理系统学位申请时间为每年的6月1日至6月30日；12月1日至12月31日。</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（二）学员登录南充电大教务管理系统内提交学位申请。</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（三）教务处对提交的学位申请进行审核。</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（四）学位申请审核通过的学员，现场签署《国家开放大学学士学位申请确认书》。</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（五）学员交纳学位外语报考费用，教务处为学员报考学位外语。</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学员未考试合格的，教务处自动为学员再次进行报考，再次报考的学员须再次交纳报考费用，直至学员通过或者学员放弃学位申请为止。</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教务处为学员对《学位外语》、《学位论文指南》进行课程注册与报考。</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学员未考试合格的，教务处自动为学员再次进行报考，再次报考的学员须再次交纳报考费用，直至学员通过或者学员放弃学位申请为止。</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（七）学员参加学位外语考试。</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（八）学习中心或直属学院为学员安排学位论文指导教师，指导学员写作与制作学位论文。</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（九）学员参加四川电大组织的学位论文答辩。</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学员答辩未通过的，可依据答辩教师的答辩意见进行整改，再次参加答辩，直至答辩通过为止。</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（十）教务处在每年9月和3月的毕业预审时，为学员在国家开放大学教务管理系统内提交学位申请。</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（十一）教务处收集学位申请的相关报表及材料，上报四川电大和国家开放大学。</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（十二）教务处反馈国家开放大学对提交的学位申请的审核情况。</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（十三）领取与发放已办理的学位证书。</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四、申请材料</w:t>
      </w:r>
    </w:p>
    <w:p>
      <w:pPr>
        <w:rPr>
          <w:rFonts w:hint="eastAsia" w:ascii="宋体" w:hAnsi="宋体" w:eastAsia="宋体" w:cs="宋体"/>
          <w:sz w:val="32"/>
          <w:szCs w:val="32"/>
        </w:rPr>
      </w:pPr>
      <w:r>
        <w:rPr>
          <w:rFonts w:hint="eastAsia" w:ascii="宋体" w:hAnsi="宋体" w:eastAsia="宋体" w:cs="宋体"/>
          <w:sz w:val="32"/>
          <w:szCs w:val="32"/>
          <w:lang w:val="en-US" w:eastAsia="zh-CN"/>
        </w:rPr>
        <w:t>（一）</w:t>
      </w:r>
      <w:r>
        <w:rPr>
          <w:rFonts w:hint="eastAsia" w:ascii="宋体" w:hAnsi="宋体" w:eastAsia="宋体" w:cs="宋体"/>
          <w:sz w:val="32"/>
          <w:szCs w:val="32"/>
        </w:rPr>
        <w:t>《国家开放大学学士学位申请信息汇总表》；</w:t>
      </w:r>
    </w:p>
    <w:p>
      <w:pPr>
        <w:rPr>
          <w:rFonts w:hint="eastAsia" w:ascii="宋体" w:hAnsi="宋体" w:eastAsia="宋体" w:cs="宋体"/>
          <w:sz w:val="32"/>
          <w:szCs w:val="32"/>
          <w:lang w:val="en-US" w:eastAsia="zh-CN"/>
        </w:rPr>
      </w:pPr>
      <w:r>
        <w:rPr>
          <w:rFonts w:hint="eastAsia" w:ascii="宋体" w:hAnsi="宋体" w:eastAsia="宋体" w:cs="宋体"/>
          <w:sz w:val="32"/>
          <w:szCs w:val="32"/>
          <w:lang w:eastAsia="zh-CN"/>
        </w:rPr>
        <w:t>（二）</w:t>
      </w:r>
      <w:r>
        <w:rPr>
          <w:rFonts w:hint="eastAsia" w:ascii="宋体" w:hAnsi="宋体" w:eastAsia="宋体" w:cs="宋体"/>
          <w:sz w:val="32"/>
          <w:szCs w:val="32"/>
        </w:rPr>
        <w:t>申请学位</w:t>
      </w:r>
      <w:r>
        <w:rPr>
          <w:rFonts w:hint="eastAsia" w:ascii="宋体" w:hAnsi="宋体" w:eastAsia="宋体" w:cs="宋体"/>
          <w:sz w:val="32"/>
          <w:szCs w:val="32"/>
          <w:lang w:eastAsia="zh-CN"/>
        </w:rPr>
        <w:t>证书</w:t>
      </w:r>
      <w:r>
        <w:rPr>
          <w:rFonts w:hint="eastAsia" w:ascii="宋体" w:hAnsi="宋体" w:eastAsia="宋体" w:cs="宋体"/>
          <w:sz w:val="32"/>
          <w:szCs w:val="32"/>
        </w:rPr>
        <w:t>学</w:t>
      </w:r>
      <w:r>
        <w:rPr>
          <w:rFonts w:hint="eastAsia" w:ascii="宋体" w:hAnsi="宋体" w:eastAsia="宋体" w:cs="宋体"/>
          <w:sz w:val="32"/>
          <w:szCs w:val="32"/>
          <w:lang w:eastAsia="zh-CN"/>
        </w:rPr>
        <w:t>员</w:t>
      </w:r>
      <w:r>
        <w:rPr>
          <w:rFonts w:hint="eastAsia" w:ascii="宋体" w:hAnsi="宋体" w:eastAsia="宋体" w:cs="宋体"/>
          <w:sz w:val="32"/>
          <w:szCs w:val="32"/>
        </w:rPr>
        <w:t>的《国家开放大学学士学位申请表》</w:t>
      </w:r>
      <w:r>
        <w:rPr>
          <w:rFonts w:hint="eastAsia" w:ascii="宋体" w:hAnsi="宋体" w:eastAsia="宋体" w:cs="宋体"/>
          <w:sz w:val="32"/>
          <w:szCs w:val="32"/>
          <w:lang w:val="en-US" w:eastAsia="zh-CN"/>
        </w:rPr>
        <w:t>2份；</w:t>
      </w:r>
    </w:p>
    <w:p>
      <w:pPr>
        <w:rPr>
          <w:rFonts w:hint="eastAsia" w:ascii="宋体" w:hAnsi="宋体" w:eastAsia="宋体" w:cs="宋体"/>
          <w:sz w:val="32"/>
          <w:szCs w:val="32"/>
        </w:rPr>
      </w:pPr>
      <w:r>
        <w:rPr>
          <w:rFonts w:hint="eastAsia" w:ascii="宋体" w:hAnsi="宋体" w:eastAsia="宋体" w:cs="宋体"/>
          <w:sz w:val="32"/>
          <w:szCs w:val="32"/>
          <w:lang w:eastAsia="zh-CN"/>
        </w:rPr>
        <w:t>（三）</w:t>
      </w:r>
      <w:r>
        <w:rPr>
          <w:rFonts w:hint="eastAsia" w:ascii="宋体" w:hAnsi="宋体" w:eastAsia="宋体" w:cs="宋体"/>
          <w:sz w:val="32"/>
          <w:szCs w:val="32"/>
        </w:rPr>
        <w:t>申请学位</w:t>
      </w:r>
      <w:r>
        <w:rPr>
          <w:rFonts w:hint="eastAsia" w:ascii="宋体" w:hAnsi="宋体" w:eastAsia="宋体" w:cs="宋体"/>
          <w:sz w:val="32"/>
          <w:szCs w:val="32"/>
          <w:lang w:eastAsia="zh-CN"/>
        </w:rPr>
        <w:t>证书</w:t>
      </w:r>
      <w:r>
        <w:rPr>
          <w:rFonts w:hint="eastAsia" w:ascii="宋体" w:hAnsi="宋体" w:eastAsia="宋体" w:cs="宋体"/>
          <w:sz w:val="32"/>
          <w:szCs w:val="32"/>
        </w:rPr>
        <w:t>学</w:t>
      </w:r>
      <w:r>
        <w:rPr>
          <w:rFonts w:hint="eastAsia" w:ascii="宋体" w:hAnsi="宋体" w:eastAsia="宋体" w:cs="宋体"/>
          <w:sz w:val="32"/>
          <w:szCs w:val="32"/>
          <w:lang w:eastAsia="zh-CN"/>
        </w:rPr>
        <w:t>员</w:t>
      </w:r>
      <w:r>
        <w:rPr>
          <w:rFonts w:hint="eastAsia" w:ascii="宋体" w:hAnsi="宋体" w:eastAsia="宋体" w:cs="宋体"/>
          <w:sz w:val="32"/>
          <w:szCs w:val="32"/>
        </w:rPr>
        <w:t>的学位论文</w:t>
      </w:r>
      <w:r>
        <w:rPr>
          <w:rFonts w:hint="eastAsia" w:ascii="宋体" w:hAnsi="宋体" w:eastAsia="宋体" w:cs="宋体"/>
          <w:sz w:val="32"/>
          <w:szCs w:val="32"/>
          <w:lang w:eastAsia="zh-CN"/>
        </w:rPr>
        <w:t>定稿</w:t>
      </w:r>
      <w:r>
        <w:rPr>
          <w:rFonts w:hint="eastAsia" w:ascii="宋体" w:hAnsi="宋体" w:eastAsia="宋体" w:cs="宋体"/>
          <w:sz w:val="32"/>
          <w:szCs w:val="32"/>
          <w:lang w:val="en-US" w:eastAsia="zh-CN"/>
        </w:rPr>
        <w:t>2份</w:t>
      </w:r>
      <w:r>
        <w:rPr>
          <w:rFonts w:hint="eastAsia" w:ascii="宋体" w:hAnsi="宋体" w:eastAsia="宋体" w:cs="宋体"/>
          <w:sz w:val="32"/>
          <w:szCs w:val="32"/>
        </w:rPr>
        <w:t>；</w:t>
      </w:r>
    </w:p>
    <w:p>
      <w:pPr>
        <w:rPr>
          <w:rFonts w:hint="eastAsia" w:ascii="宋体" w:hAnsi="宋体" w:eastAsia="宋体" w:cs="宋体"/>
          <w:sz w:val="32"/>
          <w:szCs w:val="32"/>
          <w:lang w:val="en-US" w:eastAsia="zh-CN"/>
        </w:rPr>
      </w:pPr>
      <w:r>
        <w:rPr>
          <w:rFonts w:hint="eastAsia" w:ascii="宋体" w:hAnsi="宋体" w:eastAsia="宋体" w:cs="宋体"/>
          <w:sz w:val="32"/>
          <w:szCs w:val="32"/>
          <w:lang w:eastAsia="zh-CN"/>
        </w:rPr>
        <w:t>（四）</w:t>
      </w:r>
      <w:r>
        <w:rPr>
          <w:rFonts w:hint="eastAsia" w:ascii="宋体" w:hAnsi="宋体" w:eastAsia="宋体" w:cs="宋体"/>
          <w:sz w:val="32"/>
          <w:szCs w:val="32"/>
        </w:rPr>
        <w:t>申请学位证书学员的《国家开放大学学位论文评审表》</w:t>
      </w:r>
      <w:r>
        <w:rPr>
          <w:rFonts w:hint="eastAsia" w:ascii="宋体" w:hAnsi="宋体" w:eastAsia="宋体" w:cs="宋体"/>
          <w:sz w:val="32"/>
          <w:szCs w:val="32"/>
          <w:lang w:val="en-US" w:eastAsia="zh-CN"/>
        </w:rPr>
        <w:t>2份；</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五、学位证书制作与补办</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（一）学位证书制作</w:t>
      </w:r>
    </w:p>
    <w:p>
      <w:pPr>
        <w:rPr>
          <w:rFonts w:hint="eastAsia" w:ascii="宋体" w:hAnsi="宋体" w:eastAsia="宋体" w:cs="宋体"/>
          <w:sz w:val="32"/>
          <w:szCs w:val="32"/>
        </w:rPr>
      </w:pPr>
      <w:r>
        <w:rPr>
          <w:rFonts w:hint="eastAsia" w:ascii="宋体" w:hAnsi="宋体" w:eastAsia="宋体" w:cs="宋体"/>
          <w:sz w:val="32"/>
          <w:szCs w:val="32"/>
        </w:rPr>
        <w:t>国家开放大学统一印制学士学位证书，委托各分部和学习中心发给学生。国家开放大学学位证书包括以下内容：</w:t>
      </w:r>
    </w:p>
    <w:p>
      <w:pPr>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sz w:val="32"/>
          <w:szCs w:val="32"/>
          <w:lang w:eastAsia="zh-CN"/>
        </w:rPr>
        <w:t>、</w:t>
      </w:r>
      <w:r>
        <w:rPr>
          <w:rFonts w:hint="eastAsia" w:ascii="宋体" w:hAnsi="宋体" w:eastAsia="宋体" w:cs="宋体"/>
          <w:sz w:val="32"/>
          <w:szCs w:val="32"/>
        </w:rPr>
        <w:t>学位获得者姓名、性别、出生日期，近期免冠正面彩色照片；</w:t>
      </w:r>
    </w:p>
    <w:p>
      <w:pPr>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sz w:val="32"/>
          <w:szCs w:val="32"/>
          <w:lang w:eastAsia="zh-CN"/>
        </w:rPr>
        <w:t>、</w:t>
      </w:r>
      <w:r>
        <w:rPr>
          <w:rFonts w:hint="eastAsia" w:ascii="宋体" w:hAnsi="宋体" w:eastAsia="宋体" w:cs="宋体"/>
          <w:sz w:val="32"/>
          <w:szCs w:val="32"/>
        </w:rPr>
        <w:t>所授学位的学科、专业名称；</w:t>
      </w:r>
    </w:p>
    <w:p>
      <w:pPr>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eastAsia="宋体" w:cs="宋体"/>
          <w:sz w:val="32"/>
          <w:szCs w:val="32"/>
          <w:lang w:eastAsia="zh-CN"/>
        </w:rPr>
        <w:t>、</w:t>
      </w:r>
      <w:r>
        <w:rPr>
          <w:rFonts w:hint="eastAsia" w:ascii="宋体" w:hAnsi="宋体" w:eastAsia="宋体" w:cs="宋体"/>
          <w:sz w:val="32"/>
          <w:szCs w:val="32"/>
        </w:rPr>
        <w:t>所授学位的学科门类或专业学位类别；</w:t>
      </w:r>
    </w:p>
    <w:p>
      <w:pPr>
        <w:rPr>
          <w:rFonts w:hint="eastAsia" w:ascii="宋体" w:hAnsi="宋体" w:eastAsia="宋体" w:cs="宋体"/>
          <w:sz w:val="32"/>
          <w:szCs w:val="32"/>
        </w:rPr>
      </w:pPr>
      <w:r>
        <w:rPr>
          <w:rFonts w:hint="eastAsia" w:ascii="宋体" w:hAnsi="宋体" w:eastAsia="宋体" w:cs="宋体"/>
          <w:sz w:val="32"/>
          <w:szCs w:val="32"/>
        </w:rPr>
        <w:t>4</w:t>
      </w:r>
      <w:r>
        <w:rPr>
          <w:rFonts w:hint="eastAsia" w:ascii="宋体" w:hAnsi="宋体" w:eastAsia="宋体" w:cs="宋体"/>
          <w:sz w:val="32"/>
          <w:szCs w:val="32"/>
          <w:lang w:eastAsia="zh-CN"/>
        </w:rPr>
        <w:t>、</w:t>
      </w:r>
      <w:r>
        <w:rPr>
          <w:rFonts w:hint="eastAsia" w:ascii="宋体" w:hAnsi="宋体" w:eastAsia="宋体" w:cs="宋体"/>
          <w:sz w:val="32"/>
          <w:szCs w:val="32"/>
        </w:rPr>
        <w:t>学位授予单位名称，校长和学位评定委员会主席签名；</w:t>
      </w:r>
    </w:p>
    <w:p>
      <w:pPr>
        <w:rPr>
          <w:rFonts w:hint="eastAsia" w:ascii="宋体" w:hAnsi="宋体" w:eastAsia="宋体" w:cs="宋体"/>
          <w:sz w:val="32"/>
          <w:szCs w:val="32"/>
        </w:rPr>
      </w:pPr>
      <w:r>
        <w:rPr>
          <w:rFonts w:hint="eastAsia" w:ascii="宋体" w:hAnsi="宋体" w:eastAsia="宋体" w:cs="宋体"/>
          <w:sz w:val="32"/>
          <w:szCs w:val="32"/>
        </w:rPr>
        <w:t>5</w:t>
      </w:r>
      <w:r>
        <w:rPr>
          <w:rFonts w:hint="eastAsia" w:ascii="宋体" w:hAnsi="宋体" w:eastAsia="宋体" w:cs="宋体"/>
          <w:sz w:val="32"/>
          <w:szCs w:val="32"/>
          <w:lang w:eastAsia="zh-CN"/>
        </w:rPr>
        <w:t>、</w:t>
      </w:r>
      <w:r>
        <w:rPr>
          <w:rFonts w:hint="eastAsia" w:ascii="宋体" w:hAnsi="宋体" w:eastAsia="宋体" w:cs="宋体"/>
          <w:sz w:val="32"/>
          <w:szCs w:val="32"/>
        </w:rPr>
        <w:t>证书编号；</w:t>
      </w:r>
    </w:p>
    <w:p>
      <w:pPr>
        <w:rPr>
          <w:rFonts w:hint="eastAsia" w:ascii="宋体" w:hAnsi="宋体" w:eastAsia="宋体" w:cs="宋体"/>
          <w:sz w:val="32"/>
          <w:szCs w:val="32"/>
        </w:rPr>
      </w:pPr>
      <w:r>
        <w:rPr>
          <w:rFonts w:hint="eastAsia" w:ascii="宋体" w:hAnsi="宋体" w:eastAsia="宋体" w:cs="宋体"/>
          <w:sz w:val="32"/>
          <w:szCs w:val="32"/>
        </w:rPr>
        <w:t>6</w:t>
      </w:r>
      <w:r>
        <w:rPr>
          <w:rFonts w:hint="eastAsia" w:ascii="宋体" w:hAnsi="宋体" w:eastAsia="宋体" w:cs="宋体"/>
          <w:sz w:val="32"/>
          <w:szCs w:val="32"/>
          <w:lang w:eastAsia="zh-CN"/>
        </w:rPr>
        <w:t>、</w:t>
      </w:r>
      <w:r>
        <w:rPr>
          <w:rFonts w:hint="eastAsia" w:ascii="宋体" w:hAnsi="宋体" w:eastAsia="宋体" w:cs="宋体"/>
          <w:sz w:val="32"/>
          <w:szCs w:val="32"/>
        </w:rPr>
        <w:t>发证日期。</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（二）学位证书撤销与补办</w:t>
      </w:r>
    </w:p>
    <w:p>
      <w:pPr>
        <w:rPr>
          <w:rFonts w:hint="eastAsia" w:ascii="宋体" w:hAnsi="宋体" w:eastAsia="宋体" w:cs="宋体"/>
          <w:sz w:val="32"/>
          <w:szCs w:val="32"/>
        </w:rPr>
      </w:pPr>
      <w:r>
        <w:rPr>
          <w:rFonts w:hint="eastAsia" w:ascii="宋体" w:hAnsi="宋体" w:eastAsia="宋体" w:cs="宋体"/>
          <w:sz w:val="32"/>
          <w:szCs w:val="32"/>
          <w:lang w:val="en-US" w:eastAsia="zh-CN"/>
        </w:rPr>
        <w:t>1、国家开放大学学位评定委员会如发现错授学位或存在舞弊行为等违反学位授予规定的情况，经核查事实确凿者,可以撤销所授予的学士学位，</w:t>
      </w:r>
      <w:r>
        <w:rPr>
          <w:rFonts w:hint="eastAsia" w:ascii="宋体" w:hAnsi="宋体" w:eastAsia="宋体" w:cs="宋体"/>
          <w:sz w:val="32"/>
          <w:szCs w:val="32"/>
        </w:rPr>
        <w:t>对于撤销的学位，学位评定委员会办公室予以公告，宣布学位证书作废</w:t>
      </w:r>
      <w:r>
        <w:rPr>
          <w:rFonts w:hint="eastAsia" w:ascii="宋体" w:hAnsi="宋体" w:eastAsia="宋体" w:cs="宋体"/>
          <w:sz w:val="32"/>
          <w:szCs w:val="32"/>
          <w:lang w:eastAsia="zh-CN"/>
        </w:rPr>
        <w:t>，学位</w:t>
      </w:r>
      <w:r>
        <w:rPr>
          <w:rFonts w:hint="eastAsia" w:ascii="宋体" w:hAnsi="宋体" w:eastAsia="宋体" w:cs="宋体"/>
          <w:sz w:val="32"/>
          <w:szCs w:val="32"/>
          <w:lang w:val="en-US" w:eastAsia="zh-CN"/>
        </w:rPr>
        <w:t>撤销后不得再次申请</w:t>
      </w:r>
      <w:r>
        <w:rPr>
          <w:rFonts w:hint="eastAsia" w:ascii="宋体" w:hAnsi="宋体" w:eastAsia="宋体" w:cs="宋体"/>
          <w:sz w:val="32"/>
          <w:szCs w:val="32"/>
        </w:rPr>
        <w:t>。</w:t>
      </w:r>
    </w:p>
    <w:p>
      <w:pPr>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学位证书是一次性证件。学位证书遗失或损坏的，经本人申请，学位评定委员会办公室核实后可出具相应的“学位证明书”。学位证明书应注明原学位证书编号等内容。学位证明书与学位证书具有同等效力。</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六、放弃学位证书申请</w:t>
      </w:r>
    </w:p>
    <w:p>
      <w:pPr>
        <w:rPr>
          <w:rFonts w:hint="eastAsia" w:ascii="宋体" w:hAnsi="宋体" w:eastAsia="宋体" w:cs="宋体"/>
          <w:sz w:val="32"/>
          <w:szCs w:val="32"/>
          <w:lang w:eastAsia="zh-CN"/>
        </w:rPr>
      </w:pPr>
      <w:r>
        <w:rPr>
          <w:rFonts w:hint="eastAsia" w:ascii="宋体" w:hAnsi="宋体" w:eastAsia="宋体" w:cs="宋体"/>
          <w:sz w:val="32"/>
          <w:szCs w:val="32"/>
          <w:lang w:eastAsia="zh-CN"/>
        </w:rPr>
        <w:t>学位证书必须与毕业证书同时办理，符合毕业条件，但学位证书办理条件未完全符合的，毕业证书必须推迟办理，直至学位证书办理条件完全具备为止。已提交学位证书申请的学员可根据自身情况决定是否放弃学位申请，放弃学位申请的，必须到南充电大教务处现场签署《</w:t>
      </w:r>
      <w:r>
        <w:rPr>
          <w:rFonts w:hint="eastAsia" w:ascii="宋体" w:hAnsi="宋体" w:eastAsia="宋体" w:cs="宋体"/>
          <w:sz w:val="32"/>
          <w:szCs w:val="32"/>
          <w:lang w:val="en-US" w:eastAsia="zh-CN"/>
        </w:rPr>
        <w:t>自愿放弃国家开放大学学士学位申请确认书</w:t>
      </w:r>
      <w:r>
        <w:rPr>
          <w:rFonts w:hint="eastAsia" w:ascii="宋体" w:hAnsi="宋体" w:eastAsia="宋体" w:cs="宋体"/>
          <w:sz w:val="32"/>
          <w:szCs w:val="32"/>
          <w:lang w:eastAsia="zh-CN"/>
        </w:rPr>
        <w:t>》，未签署确认书的，视为未放弃学位申请。</w:t>
      </w:r>
    </w:p>
    <w:p>
      <w:pPr>
        <w:rPr>
          <w:rFonts w:hint="eastAsia" w:ascii="宋体" w:hAnsi="宋体" w:eastAsia="宋体" w:cs="宋体"/>
          <w:sz w:val="32"/>
          <w:szCs w:val="32"/>
          <w:lang w:val="en-US" w:eastAsia="zh-CN"/>
        </w:rPr>
      </w:pPr>
      <w:r>
        <w:rPr>
          <w:rFonts w:hint="eastAsia" w:ascii="宋体" w:hAnsi="宋体" w:eastAsia="宋体" w:cs="宋体"/>
          <w:sz w:val="32"/>
          <w:szCs w:val="32"/>
          <w:lang w:eastAsia="zh-CN"/>
        </w:rPr>
        <w:t>七、责任及惩处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（一）教务处、学习中心或班主任有以下情形，给学生造成损失的，由教务处、学习中心或班主任承担，给学员造成严重影响或学员向有关部门（含媒体）投诉等严重后果的，由校长办公会作出处理。</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1、教务处未给学位申请学员《学位英语》和《学位论文指南》课程进行课程注册和报考的。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2、教务处未给已交纳学位外语考试费用的学位申请学员报考学位外语的。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3、教务处未给符合学位申请条件的学员上报相关申请材料的。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4、教务处未给签署了</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自愿放弃国家开放大学学士学位申请确认书</w:t>
      </w:r>
      <w:r>
        <w:rPr>
          <w:rFonts w:hint="eastAsia" w:ascii="宋体" w:hAnsi="宋体" w:eastAsia="宋体" w:cs="宋体"/>
          <w:sz w:val="32"/>
          <w:szCs w:val="32"/>
          <w:lang w:eastAsia="zh-CN"/>
        </w:rPr>
        <w:t>》的学员及时办理毕业证书的。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4、学习中心或者班主任未向学员说明学位申请相关流程，导致学员未能申请或者错过申请时间的。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5、学习中心或者班主任未及时通知学员交纳学位外语报考费用、参加学位外语考试、学位论文答辩或上报相关学位申请相关材料的。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（二）学员因为以下情形不能办理学位证书，或者导致延迟毕业的，由学生自行承担</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1、未在南充电大教务管理内提交学位申请的。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2、未现场签署《国家开放大学学士学位申请确认书》的。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3、未交纳学位外语报考费用，而导致学位外语不能报考的。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4、学位外语考试、学位论文答辩缺考或者未通过的。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5、未按时提交学位申请相关材料的。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6、因申请学位导致延迟毕业的。</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7、放弃学位申请，但又未签署《自愿放弃国家开放大学学士学位申请确认书》而导致延迟毕业的。</w:t>
      </w:r>
    </w:p>
    <w:p>
      <w:pPr>
        <w:rPr>
          <w:rFonts w:hint="eastAsia" w:ascii="宋体" w:hAnsi="宋体" w:eastAsia="宋体" w:cs="宋体"/>
          <w:sz w:val="32"/>
          <w:szCs w:val="32"/>
          <w:lang w:val="en-US" w:eastAsia="zh-CN"/>
        </w:rPr>
      </w:pP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四川省南充广播电视大学教务处                               </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二〇一</w:t>
      </w:r>
      <w:r>
        <w:rPr>
          <w:rFonts w:hint="eastAsia" w:ascii="宋体" w:hAnsi="宋体" w:eastAsia="宋体" w:cs="宋体"/>
          <w:sz w:val="32"/>
          <w:szCs w:val="32"/>
          <w:lang w:val="en-US" w:eastAsia="zh-CN"/>
        </w:rPr>
        <w:t>七</w:t>
      </w:r>
      <w:r>
        <w:rPr>
          <w:rFonts w:hint="eastAsia" w:ascii="宋体" w:hAnsi="宋体" w:eastAsia="宋体" w:cs="宋体"/>
          <w:sz w:val="32"/>
          <w:szCs w:val="32"/>
        </w:rPr>
        <w:t>年</w:t>
      </w:r>
      <w:r>
        <w:rPr>
          <w:rFonts w:hint="eastAsia" w:ascii="宋体" w:hAnsi="宋体" w:eastAsia="宋体" w:cs="宋体"/>
          <w:sz w:val="32"/>
          <w:szCs w:val="32"/>
          <w:lang w:val="en-US" w:eastAsia="zh-CN"/>
        </w:rPr>
        <w:t>十</w:t>
      </w:r>
      <w:r>
        <w:rPr>
          <w:rFonts w:hint="eastAsia" w:ascii="宋体" w:hAnsi="宋体" w:eastAsia="宋体" w:cs="宋体"/>
          <w:sz w:val="32"/>
          <w:szCs w:val="32"/>
        </w:rPr>
        <w:t>月</w:t>
      </w:r>
      <w:r>
        <w:rPr>
          <w:rFonts w:hint="eastAsia" w:ascii="宋体" w:hAnsi="宋体" w:eastAsia="宋体" w:cs="宋体"/>
          <w:sz w:val="32"/>
          <w:szCs w:val="32"/>
          <w:lang w:val="en-US" w:eastAsia="zh-CN"/>
        </w:rPr>
        <w:t>二十一</w:t>
      </w:r>
      <w:r>
        <w:rPr>
          <w:rFonts w:hint="eastAsia" w:ascii="宋体" w:hAnsi="宋体" w:eastAsia="宋体" w:cs="宋体"/>
          <w:sz w:val="32"/>
          <w:szCs w:val="32"/>
        </w:rPr>
        <w:t>日</w:t>
      </w: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附件1</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val="0"/>
          <w:bCs w:val="0"/>
          <w:color w:val="auto"/>
          <w:kern w:val="2"/>
          <w:sz w:val="36"/>
          <w:szCs w:val="36"/>
          <w:lang w:val="en-US" w:eastAsia="zh-CN" w:bidi="ar-SA"/>
        </w:rPr>
      </w:pPr>
      <w:r>
        <w:rPr>
          <w:rFonts w:hint="eastAsia" w:ascii="黑体" w:hAnsi="黑体" w:eastAsia="黑体" w:cs="黑体"/>
          <w:b w:val="0"/>
          <w:bCs w:val="0"/>
          <w:color w:val="auto"/>
          <w:kern w:val="2"/>
          <w:sz w:val="36"/>
          <w:szCs w:val="36"/>
          <w:lang w:val="en-US" w:eastAsia="zh-CN" w:bidi="ar-SA"/>
        </w:rPr>
        <w:t>国家开放大学学士学位申请确认书</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申请国家开放大学必须具备以下条件：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1、拥护中国共产党的领导，拥护社会主义制度，热爱祖国，遵纪守法，品行端正</w:t>
      </w:r>
      <w:r>
        <w:rPr>
          <w:rFonts w:hint="eastAsia" w:ascii="宋体" w:hAnsi="宋体" w:cs="宋体"/>
          <w:b w:val="0"/>
          <w:bCs w:val="0"/>
          <w:color w:val="auto"/>
          <w:kern w:val="2"/>
          <w:sz w:val="28"/>
          <w:szCs w:val="28"/>
          <w:lang w:val="en-US" w:eastAsia="zh-CN" w:bidi="ar-SA"/>
        </w:rPr>
        <w:t>。</w:t>
      </w: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2、较好地掌握本学科的基础理论、专业知识和基本技能，并具有承担专门技术工作和从事科学研究的初步能力。</w:t>
      </w: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3、</w:t>
      </w:r>
      <w:r>
        <w:rPr>
          <w:rFonts w:hint="eastAsia" w:ascii="宋体" w:hAnsi="宋体" w:eastAsia="宋体" w:cs="宋体"/>
          <w:b w:val="0"/>
          <w:bCs w:val="0"/>
          <w:color w:val="auto"/>
          <w:kern w:val="2"/>
          <w:sz w:val="28"/>
          <w:szCs w:val="28"/>
          <w:lang w:val="en-US" w:eastAsia="zh-CN" w:bidi="ar-SA"/>
        </w:rPr>
        <w:t>必修课程平均成绩75分及以上</w:t>
      </w:r>
      <w:r>
        <w:rPr>
          <w:rFonts w:hint="eastAsia" w:ascii="宋体" w:hAnsi="宋体" w:cs="宋体"/>
          <w:b w:val="0"/>
          <w:bCs w:val="0"/>
          <w:color w:val="auto"/>
          <w:kern w:val="2"/>
          <w:sz w:val="28"/>
          <w:szCs w:val="28"/>
          <w:lang w:val="en-US" w:eastAsia="zh-CN" w:bidi="ar-SA"/>
        </w:rPr>
        <w:t>。</w:t>
      </w: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4、选修《学位论文指南》课程并考试合格。</w:t>
      </w:r>
    </w:p>
    <w:p>
      <w:pPr>
        <w:keepNext w:val="0"/>
        <w:keepLines w:val="0"/>
        <w:pageBreakBefore w:val="0"/>
        <w:numPr>
          <w:ilvl w:val="0"/>
          <w:numId w:val="0"/>
        </w:numPr>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5、通过四川电大组织的学士学位论文答辩，</w:t>
      </w:r>
      <w:r>
        <w:rPr>
          <w:rFonts w:hint="eastAsia" w:ascii="宋体" w:hAnsi="宋体" w:eastAsia="宋体" w:cs="宋体"/>
          <w:b w:val="0"/>
          <w:bCs w:val="0"/>
          <w:color w:val="auto"/>
          <w:kern w:val="2"/>
          <w:sz w:val="28"/>
          <w:szCs w:val="28"/>
          <w:lang w:val="en-US" w:eastAsia="zh-CN" w:bidi="ar-SA"/>
        </w:rPr>
        <w:t>成绩</w:t>
      </w:r>
      <w:r>
        <w:rPr>
          <w:rFonts w:hint="eastAsia" w:ascii="宋体" w:hAnsi="宋体" w:cs="宋体"/>
          <w:b w:val="0"/>
          <w:bCs w:val="0"/>
          <w:color w:val="auto"/>
          <w:kern w:val="2"/>
          <w:sz w:val="28"/>
          <w:szCs w:val="28"/>
          <w:lang w:val="en-US" w:eastAsia="zh-CN" w:bidi="ar-SA"/>
        </w:rPr>
        <w:t>获</w:t>
      </w:r>
      <w:r>
        <w:rPr>
          <w:rFonts w:hint="eastAsia" w:ascii="宋体" w:hAnsi="宋体" w:eastAsia="宋体" w:cs="宋体"/>
          <w:b w:val="0"/>
          <w:bCs w:val="0"/>
          <w:color w:val="auto"/>
          <w:kern w:val="2"/>
          <w:sz w:val="28"/>
          <w:szCs w:val="28"/>
          <w:lang w:val="en-US" w:eastAsia="zh-CN" w:bidi="ar-SA"/>
        </w:rPr>
        <w:t>良好（或80分）及以上</w:t>
      </w:r>
      <w:r>
        <w:rPr>
          <w:rFonts w:hint="eastAsia" w:ascii="宋体" w:hAnsi="宋体" w:cs="宋体"/>
          <w:b w:val="0"/>
          <w:bCs w:val="0"/>
          <w:color w:val="auto"/>
          <w:kern w:val="2"/>
          <w:sz w:val="28"/>
          <w:szCs w:val="28"/>
          <w:lang w:val="en-US" w:eastAsia="zh-CN" w:bidi="ar-SA"/>
        </w:rPr>
        <w:t>。</w:t>
      </w: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6</w:t>
      </w:r>
      <w:r>
        <w:rPr>
          <w:rFonts w:hint="eastAsia" w:ascii="宋体" w:hAnsi="宋体" w:eastAsia="宋体" w:cs="宋体"/>
          <w:b w:val="0"/>
          <w:bCs w:val="0"/>
          <w:color w:val="auto"/>
          <w:kern w:val="2"/>
          <w:sz w:val="28"/>
          <w:szCs w:val="28"/>
          <w:lang w:val="en-US" w:eastAsia="zh-CN" w:bidi="ar-SA"/>
        </w:rPr>
        <w:t>、通过以下任何一种外语考试，成绩合格：</w:t>
      </w: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（1）国家开放大学学士学位英语考试；</w:t>
      </w: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（2）成人本科学士学位英语考试；</w:t>
      </w: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（3）全国公共英语等级考试三级（PETS-3）或以上；</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cs="宋体"/>
          <w:b w:val="0"/>
          <w:bCs w:val="0"/>
          <w:sz w:val="28"/>
          <w:szCs w:val="28"/>
          <w:lang w:val="en-US" w:eastAsia="zh-CN"/>
        </w:rPr>
      </w:pPr>
      <w:r>
        <w:rPr>
          <w:rFonts w:hint="eastAsia" w:ascii="宋体" w:hAnsi="宋体" w:eastAsia="宋体" w:cs="宋体"/>
          <w:b w:val="0"/>
          <w:bCs w:val="0"/>
          <w:color w:val="auto"/>
          <w:kern w:val="2"/>
          <w:sz w:val="28"/>
          <w:szCs w:val="28"/>
          <w:lang w:val="en-US" w:eastAsia="zh-CN" w:bidi="ar-SA"/>
        </w:rPr>
        <w:t>（4）国家大学英语（含其他语种）四级考试（425分及以上）。</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lang w:eastAsia="zh-CN"/>
        </w:rPr>
        <w:t>注意事项：</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lang w:eastAsia="zh-CN"/>
        </w:rPr>
        <w:t>学位证书必须与毕业证书同时办理，符合毕业条件，但学位证书办理条件未完全符合的，毕业证书必须推迟办理，直至学位证书办理条件完全具备为止。</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left"/>
        <w:textAlignment w:val="auto"/>
        <w:outlineLvl w:val="9"/>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lang w:eastAsia="zh-CN"/>
        </w:rPr>
        <w:t>已提交学位证书申请的学员可根据自身情况决定是否放弃学位申请，放弃学位申请的，必须到南充电大教务处现场签署《</w:t>
      </w:r>
      <w:r>
        <w:rPr>
          <w:rFonts w:hint="eastAsia" w:ascii="宋体" w:hAnsi="宋体" w:cs="宋体"/>
          <w:b w:val="0"/>
          <w:bCs w:val="0"/>
          <w:color w:val="auto"/>
          <w:kern w:val="2"/>
          <w:sz w:val="28"/>
          <w:szCs w:val="28"/>
          <w:lang w:val="en-US" w:eastAsia="zh-CN" w:bidi="ar-SA"/>
        </w:rPr>
        <w:t>自</w:t>
      </w:r>
      <w:r>
        <w:rPr>
          <w:rFonts w:hint="eastAsia" w:ascii="宋体" w:hAnsi="宋体" w:eastAsia="宋体" w:cs="宋体"/>
          <w:b w:val="0"/>
          <w:bCs w:val="0"/>
          <w:color w:val="auto"/>
          <w:kern w:val="2"/>
          <w:sz w:val="28"/>
          <w:szCs w:val="28"/>
          <w:lang w:val="en-US" w:eastAsia="zh-CN" w:bidi="ar-SA"/>
        </w:rPr>
        <w:t>愿放弃国家开放大学</w:t>
      </w:r>
      <w:r>
        <w:rPr>
          <w:rFonts w:hint="eastAsia" w:ascii="宋体" w:hAnsi="宋体" w:cs="宋体"/>
          <w:b w:val="0"/>
          <w:bCs w:val="0"/>
          <w:color w:val="auto"/>
          <w:kern w:val="2"/>
          <w:sz w:val="28"/>
          <w:szCs w:val="28"/>
          <w:lang w:val="en-US" w:eastAsia="zh-CN" w:bidi="ar-SA"/>
        </w:rPr>
        <w:t>学士</w:t>
      </w:r>
      <w:r>
        <w:rPr>
          <w:rFonts w:hint="eastAsia" w:ascii="宋体" w:hAnsi="宋体" w:eastAsia="宋体" w:cs="宋体"/>
          <w:b w:val="0"/>
          <w:bCs w:val="0"/>
          <w:color w:val="auto"/>
          <w:kern w:val="2"/>
          <w:sz w:val="28"/>
          <w:szCs w:val="28"/>
          <w:lang w:val="en-US" w:eastAsia="zh-CN" w:bidi="ar-SA"/>
        </w:rPr>
        <w:t>学位</w:t>
      </w:r>
      <w:r>
        <w:rPr>
          <w:rFonts w:hint="eastAsia" w:ascii="宋体" w:hAnsi="宋体" w:cs="宋体"/>
          <w:b w:val="0"/>
          <w:bCs w:val="0"/>
          <w:color w:val="auto"/>
          <w:kern w:val="2"/>
          <w:sz w:val="28"/>
          <w:szCs w:val="28"/>
          <w:lang w:val="en-US" w:eastAsia="zh-CN" w:bidi="ar-SA"/>
        </w:rPr>
        <w:t>申请确认</w:t>
      </w:r>
      <w:r>
        <w:rPr>
          <w:rFonts w:hint="eastAsia" w:ascii="宋体" w:hAnsi="宋体" w:eastAsia="宋体" w:cs="宋体"/>
          <w:b w:val="0"/>
          <w:bCs w:val="0"/>
          <w:color w:val="auto"/>
          <w:kern w:val="2"/>
          <w:sz w:val="28"/>
          <w:szCs w:val="28"/>
          <w:lang w:val="en-US" w:eastAsia="zh-CN" w:bidi="ar-SA"/>
        </w:rPr>
        <w:t>书</w:t>
      </w:r>
      <w:r>
        <w:rPr>
          <w:rFonts w:hint="eastAsia" w:ascii="宋体" w:hAnsi="宋体" w:cs="宋体"/>
          <w:b w:val="0"/>
          <w:bCs w:val="0"/>
          <w:color w:val="auto"/>
          <w:sz w:val="28"/>
          <w:szCs w:val="28"/>
          <w:lang w:eastAsia="zh-CN"/>
        </w:rPr>
        <w:t>》，未签署确认书的，视为未放弃学位申请。</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278" w:leftChars="116" w:right="0" w:rightChars="0" w:firstLine="280" w:firstLineChars="100"/>
        <w:jc w:val="left"/>
        <w:textAlignment w:val="auto"/>
        <w:outlineLvl w:val="9"/>
        <w:rPr>
          <w:rFonts w:hint="eastAsia" w:ascii="宋体" w:hAnsi="宋体" w:cs="宋体"/>
          <w:b w:val="0"/>
          <w:bCs w:val="0"/>
          <w:color w:val="auto"/>
          <w:sz w:val="28"/>
          <w:szCs w:val="28"/>
          <w:lang w:val="en-US" w:eastAsia="zh-CN"/>
        </w:rPr>
      </w:pPr>
      <w:r>
        <w:rPr>
          <w:rFonts w:hint="eastAsia" w:ascii="宋体" w:hAnsi="宋体" w:cs="宋体"/>
          <w:b w:val="0"/>
          <w:bCs w:val="0"/>
          <w:color w:val="auto"/>
          <w:sz w:val="28"/>
          <w:szCs w:val="28"/>
          <w:lang w:eastAsia="zh-CN"/>
        </w:rPr>
        <w:t>本人</w:t>
      </w:r>
      <w:r>
        <w:rPr>
          <w:rFonts w:hint="eastAsia" w:ascii="宋体" w:hAnsi="宋体" w:cs="宋体"/>
          <w:b w:val="0"/>
          <w:bCs w:val="0"/>
          <w:color w:val="auto"/>
          <w:sz w:val="28"/>
          <w:szCs w:val="28"/>
          <w:lang w:val="en-US" w:eastAsia="zh-CN"/>
        </w:rPr>
        <w:t xml:space="preserve"> </w:t>
      </w:r>
      <w:r>
        <w:rPr>
          <w:rFonts w:hint="eastAsia" w:ascii="宋体" w:hAnsi="宋体" w:cs="宋体"/>
          <w:b w:val="0"/>
          <w:bCs w:val="0"/>
          <w:color w:val="auto"/>
          <w:sz w:val="28"/>
          <w:szCs w:val="28"/>
          <w:u w:val="single"/>
          <w:lang w:val="en-US" w:eastAsia="zh-CN"/>
        </w:rPr>
        <w:t xml:space="preserve">        </w:t>
      </w:r>
      <w:r>
        <w:rPr>
          <w:rFonts w:hint="eastAsia" w:ascii="宋体" w:hAnsi="宋体" w:cs="宋体"/>
          <w:b w:val="0"/>
          <w:bCs w:val="0"/>
          <w:color w:val="auto"/>
          <w:sz w:val="28"/>
          <w:szCs w:val="28"/>
          <w:lang w:val="en-US" w:eastAsia="zh-CN"/>
        </w:rPr>
        <w:t>，学号：</w:t>
      </w:r>
      <w:r>
        <w:rPr>
          <w:rFonts w:hint="eastAsia" w:ascii="宋体" w:hAnsi="宋体" w:cs="宋体"/>
          <w:b w:val="0"/>
          <w:bCs w:val="0"/>
          <w:color w:val="auto"/>
          <w:sz w:val="28"/>
          <w:szCs w:val="28"/>
          <w:u w:val="single"/>
          <w:lang w:val="en-US" w:eastAsia="zh-CN"/>
        </w:rPr>
        <w:t xml:space="preserve">              </w:t>
      </w:r>
      <w:r>
        <w:rPr>
          <w:rFonts w:hint="eastAsia" w:ascii="宋体" w:hAnsi="宋体" w:cs="宋体"/>
          <w:b w:val="0"/>
          <w:bCs w:val="0"/>
          <w:color w:val="auto"/>
          <w:sz w:val="28"/>
          <w:szCs w:val="28"/>
          <w:lang w:val="en-US" w:eastAsia="zh-CN"/>
        </w:rPr>
        <w:t>，身份证号：</w:t>
      </w:r>
      <w:r>
        <w:rPr>
          <w:rFonts w:hint="eastAsia" w:ascii="宋体" w:hAnsi="宋体" w:cs="宋体"/>
          <w:b w:val="0"/>
          <w:bCs w:val="0"/>
          <w:color w:val="auto"/>
          <w:sz w:val="28"/>
          <w:szCs w:val="28"/>
          <w:u w:val="single"/>
          <w:lang w:val="en-US" w:eastAsia="zh-CN"/>
        </w:rPr>
        <w:t xml:space="preserve">               ，</w:t>
      </w:r>
      <w:r>
        <w:rPr>
          <w:rFonts w:hint="eastAsia" w:ascii="宋体" w:hAnsi="宋体" w:cs="宋体"/>
          <w:b w:val="0"/>
          <w:bCs w:val="0"/>
          <w:color w:val="auto"/>
          <w:sz w:val="28"/>
          <w:szCs w:val="28"/>
          <w:lang w:eastAsia="zh-CN"/>
        </w:rPr>
        <w:t>自愿申请国家开放大学学士学位证书，并已了解学位证书申请条件，承诺因申请学位可能造成延迟毕业的后果由我本人自行承担。</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560" w:firstLineChars="200"/>
        <w:jc w:val="center"/>
        <w:textAlignment w:val="auto"/>
        <w:outlineLvl w:val="9"/>
        <w:rPr>
          <w:rFonts w:hint="eastAsia" w:ascii="宋体" w:hAnsi="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 xml:space="preserve">      </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560" w:firstLineChars="200"/>
        <w:jc w:val="center"/>
        <w:textAlignment w:val="auto"/>
        <w:outlineLvl w:val="9"/>
        <w:rPr>
          <w:rFonts w:hint="eastAsia" w:ascii="宋体" w:hAnsi="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 xml:space="preserve">                             年      月     日</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560" w:firstLineChars="200"/>
        <w:jc w:val="both"/>
        <w:textAlignment w:val="auto"/>
        <w:outlineLvl w:val="9"/>
        <w:rPr>
          <w:rFonts w:hint="eastAsia" w:ascii="宋体" w:hAnsi="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附件2</w:t>
      </w:r>
    </w:p>
    <w:p>
      <w:pPr>
        <w:keepNext w:val="0"/>
        <w:keepLines w:val="0"/>
        <w:pageBreakBefore w:val="0"/>
        <w:kinsoku/>
        <w:wordWrap/>
        <w:overflowPunct/>
        <w:topLinePunct w:val="0"/>
        <w:autoSpaceDE/>
        <w:autoSpaceDN/>
        <w:bidi w:val="0"/>
        <w:adjustRightInd/>
        <w:spacing w:line="360" w:lineRule="auto"/>
        <w:ind w:left="0" w:leftChars="0" w:right="0" w:rightChars="0" w:firstLine="720" w:firstLineChars="200"/>
        <w:jc w:val="center"/>
        <w:textAlignment w:val="auto"/>
        <w:rPr>
          <w:rFonts w:hint="eastAsia" w:ascii="黑体" w:hAnsi="黑体" w:eastAsia="黑体" w:cs="黑体"/>
          <w:b w:val="0"/>
          <w:bCs w:val="0"/>
          <w:color w:val="auto"/>
          <w:kern w:val="2"/>
          <w:sz w:val="36"/>
          <w:szCs w:val="36"/>
          <w:lang w:val="en-US" w:eastAsia="zh-CN" w:bidi="ar-SA"/>
        </w:rPr>
      </w:pPr>
      <w:r>
        <w:rPr>
          <w:rFonts w:hint="eastAsia" w:ascii="黑体" w:hAnsi="黑体" w:eastAsia="黑体" w:cs="黑体"/>
          <w:b w:val="0"/>
          <w:bCs w:val="0"/>
          <w:color w:val="auto"/>
          <w:kern w:val="2"/>
          <w:sz w:val="36"/>
          <w:szCs w:val="36"/>
          <w:lang w:val="en-US" w:eastAsia="zh-CN" w:bidi="ar-SA"/>
        </w:rPr>
        <w:t>自愿放弃申请国家开放大学学位情况说明书</w:t>
      </w: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center"/>
        <w:textAlignment w:val="auto"/>
        <w:rPr>
          <w:rFonts w:hint="eastAsia" w:ascii="宋体" w:hAnsi="宋体" w:eastAsia="宋体" w:cs="宋体"/>
          <w:b w:val="0"/>
          <w:bCs w:val="0"/>
          <w:color w:val="auto"/>
          <w:kern w:val="2"/>
          <w:sz w:val="28"/>
          <w:szCs w:val="28"/>
          <w:lang w:val="en-US" w:eastAsia="zh-CN" w:bidi="ar-SA"/>
        </w:rPr>
      </w:pPr>
    </w:p>
    <w:p>
      <w:pPr>
        <w:keepNext w:val="0"/>
        <w:keepLines w:val="0"/>
        <w:pageBreakBefore w:val="0"/>
        <w:kinsoku/>
        <w:wordWrap/>
        <w:overflowPunct/>
        <w:topLinePunct w:val="0"/>
        <w:autoSpaceDE/>
        <w:autoSpaceDN/>
        <w:bidi w:val="0"/>
        <w:adjustRightInd/>
        <w:spacing w:line="360" w:lineRule="auto"/>
        <w:ind w:left="0" w:leftChars="0" w:right="0" w:rightChars="0" w:firstLine="560" w:firstLineChars="200"/>
        <w:jc w:val="both"/>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国家开放大学学位证书必须与毕业证书同时申请，同时发放，已取得毕业证书的学员，不得再申请国家开放大学学士学位证书。</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560" w:firstLineChars="200"/>
        <w:jc w:val="both"/>
        <w:textAlignment w:val="auto"/>
        <w:outlineLvl w:val="9"/>
        <w:rPr>
          <w:rFonts w:hint="eastAsia" w:ascii="宋体" w:hAnsi="宋体" w:cs="宋体"/>
          <w:b w:val="0"/>
          <w:bCs w:val="0"/>
          <w:sz w:val="28"/>
          <w:szCs w:val="28"/>
          <w:lang w:val="en-US" w:eastAsia="zh-CN"/>
        </w:rPr>
      </w:pPr>
      <w:r>
        <w:rPr>
          <w:rFonts w:hint="eastAsia" w:ascii="宋体" w:hAnsi="宋体" w:cs="宋体"/>
          <w:b w:val="0"/>
          <w:bCs w:val="0"/>
          <w:color w:val="auto"/>
          <w:sz w:val="28"/>
          <w:szCs w:val="28"/>
          <w:lang w:eastAsia="zh-CN"/>
        </w:rPr>
        <w:t>本人</w:t>
      </w:r>
      <w:r>
        <w:rPr>
          <w:rFonts w:hint="eastAsia" w:ascii="宋体" w:hAnsi="宋体" w:cs="宋体"/>
          <w:b w:val="0"/>
          <w:bCs w:val="0"/>
          <w:color w:val="auto"/>
          <w:sz w:val="28"/>
          <w:szCs w:val="28"/>
          <w:lang w:val="en-US" w:eastAsia="zh-CN"/>
        </w:rPr>
        <w:t xml:space="preserve"> </w:t>
      </w:r>
      <w:r>
        <w:rPr>
          <w:rFonts w:hint="eastAsia" w:ascii="宋体" w:hAnsi="宋体" w:cs="宋体"/>
          <w:b w:val="0"/>
          <w:bCs w:val="0"/>
          <w:color w:val="auto"/>
          <w:sz w:val="28"/>
          <w:szCs w:val="28"/>
          <w:u w:val="single"/>
          <w:lang w:val="en-US" w:eastAsia="zh-CN"/>
        </w:rPr>
        <w:t xml:space="preserve">        </w:t>
      </w:r>
      <w:r>
        <w:rPr>
          <w:rFonts w:hint="eastAsia" w:ascii="宋体" w:hAnsi="宋体" w:cs="宋体"/>
          <w:b w:val="0"/>
          <w:bCs w:val="0"/>
          <w:color w:val="auto"/>
          <w:sz w:val="28"/>
          <w:szCs w:val="28"/>
          <w:lang w:val="en-US" w:eastAsia="zh-CN"/>
        </w:rPr>
        <w:t>，学号：</w:t>
      </w:r>
      <w:r>
        <w:rPr>
          <w:rFonts w:hint="eastAsia" w:ascii="宋体" w:hAnsi="宋体" w:cs="宋体"/>
          <w:b w:val="0"/>
          <w:bCs w:val="0"/>
          <w:color w:val="auto"/>
          <w:sz w:val="28"/>
          <w:szCs w:val="28"/>
          <w:u w:val="single"/>
          <w:lang w:val="en-US" w:eastAsia="zh-CN"/>
        </w:rPr>
        <w:t xml:space="preserve">            </w:t>
      </w:r>
      <w:r>
        <w:rPr>
          <w:rFonts w:hint="eastAsia" w:ascii="宋体" w:hAnsi="宋体" w:cs="宋体"/>
          <w:b w:val="0"/>
          <w:bCs w:val="0"/>
          <w:color w:val="auto"/>
          <w:sz w:val="28"/>
          <w:szCs w:val="28"/>
          <w:lang w:val="en-US" w:eastAsia="zh-CN"/>
        </w:rPr>
        <w:t>，身份证号：</w:t>
      </w:r>
      <w:r>
        <w:rPr>
          <w:rFonts w:hint="eastAsia" w:ascii="宋体" w:hAnsi="宋体" w:cs="宋体"/>
          <w:b w:val="0"/>
          <w:bCs w:val="0"/>
          <w:color w:val="auto"/>
          <w:sz w:val="28"/>
          <w:szCs w:val="28"/>
          <w:u w:val="single"/>
          <w:lang w:val="en-US" w:eastAsia="zh-CN"/>
        </w:rPr>
        <w:t xml:space="preserve">               ，</w:t>
      </w:r>
      <w:r>
        <w:rPr>
          <w:rFonts w:hint="eastAsia" w:ascii="宋体" w:hAnsi="宋体" w:cs="宋体"/>
          <w:b w:val="0"/>
          <w:bCs w:val="0"/>
          <w:color w:val="auto"/>
          <w:sz w:val="28"/>
          <w:szCs w:val="28"/>
          <w:u w:val="none"/>
          <w:lang w:val="en-US" w:eastAsia="zh-CN"/>
        </w:rPr>
        <w:t>已知晓以上内容。</w:t>
      </w:r>
      <w:r>
        <w:rPr>
          <w:rFonts w:hint="eastAsia" w:ascii="宋体" w:hAnsi="宋体" w:cs="宋体"/>
          <w:b w:val="0"/>
          <w:bCs w:val="0"/>
          <w:sz w:val="28"/>
          <w:szCs w:val="28"/>
          <w:lang w:val="en-US" w:eastAsia="zh-CN"/>
        </w:rPr>
        <w:t>因个人原因，自愿放弃申请国家开放大学学士学位，不再继续参加学位申请有关课程考试、学位外语考试及学位论文答辩。</w:t>
      </w: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560" w:firstLineChars="200"/>
        <w:jc w:val="both"/>
        <w:textAlignment w:val="auto"/>
        <w:outlineLvl w:val="9"/>
        <w:rPr>
          <w:rFonts w:hint="eastAsia" w:ascii="宋体" w:hAnsi="宋体" w:cs="宋体"/>
          <w:b w:val="0"/>
          <w:bCs w:val="0"/>
          <w:sz w:val="28"/>
          <w:szCs w:val="28"/>
          <w:lang w:val="en-US" w:eastAsia="zh-CN"/>
        </w:rPr>
      </w:pPr>
    </w:p>
    <w:p>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560" w:firstLineChars="200"/>
        <w:jc w:val="center"/>
        <w:textAlignment w:val="auto"/>
        <w:outlineLvl w:val="9"/>
        <w:rPr>
          <w:rFonts w:hint="eastAsia" w:ascii="宋体" w:hAnsi="宋体" w:cs="宋体"/>
          <w:b w:val="0"/>
          <w:bCs w:val="0"/>
          <w:sz w:val="28"/>
          <w:szCs w:val="28"/>
          <w:lang w:val="en-US" w:eastAsia="zh-CN"/>
        </w:rPr>
      </w:pPr>
      <w:r>
        <w:rPr>
          <w:rFonts w:hint="eastAsia" w:ascii="宋体" w:hAnsi="宋体" w:cs="宋体"/>
          <w:b w:val="0"/>
          <w:bCs w:val="0"/>
          <w:color w:val="auto"/>
          <w:kern w:val="2"/>
          <w:sz w:val="28"/>
          <w:szCs w:val="28"/>
          <w:lang w:val="en-US" w:eastAsia="zh-CN" w:bidi="ar-SA"/>
        </w:rPr>
        <w:t xml:space="preserve">                         </w:t>
      </w:r>
      <w:bookmarkStart w:id="0" w:name="_GoBack"/>
      <w:bookmarkEnd w:id="0"/>
      <w:r>
        <w:rPr>
          <w:rFonts w:hint="eastAsia" w:ascii="宋体" w:hAnsi="宋体" w:cs="宋体"/>
          <w:b w:val="0"/>
          <w:bCs w:val="0"/>
          <w:color w:val="auto"/>
          <w:kern w:val="2"/>
          <w:sz w:val="28"/>
          <w:szCs w:val="28"/>
          <w:lang w:val="en-US" w:eastAsia="zh-CN" w:bidi="ar-SA"/>
        </w:rPr>
        <w:t xml:space="preserve">           年      月       日</w:t>
      </w:r>
    </w:p>
    <w:sectPr>
      <w:footerReference r:id="rId3" w:type="default"/>
      <w:pgSz w:w="11906" w:h="16838"/>
      <w:pgMar w:top="2098" w:right="1474" w:bottom="1984" w:left="1587"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腾祥嘉丽细黑简">
    <w:altName w:val="黑体"/>
    <w:panose1 w:val="01010104010101010101"/>
    <w:charset w:val="86"/>
    <w:family w:val="auto"/>
    <w:pitch w:val="default"/>
    <w:sig w:usb0="00000000" w:usb1="00000000" w:usb2="00000012" w:usb3="00000000" w:csb0="00040001" w:csb1="00000000"/>
  </w:font>
  <w:font w:name="锐字云字库舒体1.0">
    <w:altName w:val="宋体"/>
    <w:panose1 w:val="02010604000000000000"/>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Wingdings">
    <w:panose1 w:val="05000000000000000000"/>
    <w:charset w:val="00"/>
    <w:family w:val="auto"/>
    <w:pitch w:val="default"/>
    <w:sig w:usb0="00000000" w:usb1="00000000" w:usb2="00000000" w:usb3="00000000" w:csb0="80000000" w:csb1="00000000"/>
  </w:font>
  <w:font w:name="MS PMincho">
    <w:panose1 w:val="020206000402050803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E7E69"/>
    <w:rsid w:val="05825624"/>
    <w:rsid w:val="070C5A23"/>
    <w:rsid w:val="075B0354"/>
    <w:rsid w:val="07713BDE"/>
    <w:rsid w:val="07B70D53"/>
    <w:rsid w:val="0AD642E3"/>
    <w:rsid w:val="0C2A20F1"/>
    <w:rsid w:val="0CDD16EE"/>
    <w:rsid w:val="0E924D80"/>
    <w:rsid w:val="0F0C5AB3"/>
    <w:rsid w:val="0F11400D"/>
    <w:rsid w:val="10D30720"/>
    <w:rsid w:val="12B628AB"/>
    <w:rsid w:val="132D5CBF"/>
    <w:rsid w:val="14EC5757"/>
    <w:rsid w:val="15DE7E69"/>
    <w:rsid w:val="162A45DA"/>
    <w:rsid w:val="17A23B23"/>
    <w:rsid w:val="18273152"/>
    <w:rsid w:val="189D2AA0"/>
    <w:rsid w:val="1B082D85"/>
    <w:rsid w:val="1C2B19CE"/>
    <w:rsid w:val="1D722CC8"/>
    <w:rsid w:val="1DBB57CB"/>
    <w:rsid w:val="20724472"/>
    <w:rsid w:val="213E4332"/>
    <w:rsid w:val="234D00DC"/>
    <w:rsid w:val="24207BE4"/>
    <w:rsid w:val="25625B82"/>
    <w:rsid w:val="271634CC"/>
    <w:rsid w:val="29C71A44"/>
    <w:rsid w:val="2C4A3398"/>
    <w:rsid w:val="2D75385C"/>
    <w:rsid w:val="2E055F12"/>
    <w:rsid w:val="2EA736E3"/>
    <w:rsid w:val="2EC20616"/>
    <w:rsid w:val="2F8C7A2B"/>
    <w:rsid w:val="31727F6F"/>
    <w:rsid w:val="3305388E"/>
    <w:rsid w:val="36142BA0"/>
    <w:rsid w:val="36616C56"/>
    <w:rsid w:val="39C42AE9"/>
    <w:rsid w:val="3A3D048C"/>
    <w:rsid w:val="3D40137B"/>
    <w:rsid w:val="40000F5D"/>
    <w:rsid w:val="40BF74D6"/>
    <w:rsid w:val="415A4568"/>
    <w:rsid w:val="446D7CA4"/>
    <w:rsid w:val="480150FE"/>
    <w:rsid w:val="4B4934DE"/>
    <w:rsid w:val="4C4C2050"/>
    <w:rsid w:val="4F67222D"/>
    <w:rsid w:val="51AD50EB"/>
    <w:rsid w:val="57F6318F"/>
    <w:rsid w:val="582228B1"/>
    <w:rsid w:val="58C73B4D"/>
    <w:rsid w:val="593D649E"/>
    <w:rsid w:val="5AA260D5"/>
    <w:rsid w:val="5C9D4992"/>
    <w:rsid w:val="5F22221D"/>
    <w:rsid w:val="5FC61837"/>
    <w:rsid w:val="62EB3789"/>
    <w:rsid w:val="67C119CF"/>
    <w:rsid w:val="67CE3E3B"/>
    <w:rsid w:val="681C1152"/>
    <w:rsid w:val="68F40934"/>
    <w:rsid w:val="69735021"/>
    <w:rsid w:val="69A900D1"/>
    <w:rsid w:val="6A070D0E"/>
    <w:rsid w:val="6D3F1D01"/>
    <w:rsid w:val="6EF90501"/>
    <w:rsid w:val="6F563BDF"/>
    <w:rsid w:val="70BA7C15"/>
    <w:rsid w:val="711A5A9E"/>
    <w:rsid w:val="718A4A5C"/>
    <w:rsid w:val="72BB61AC"/>
    <w:rsid w:val="768C4465"/>
    <w:rsid w:val="799A4A9D"/>
    <w:rsid w:val="7B217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0" w:firstLine="1040" w:firstLineChars="200"/>
      <w:jc w:val="both"/>
    </w:pPr>
    <w:rPr>
      <w:rFonts w:ascii="Times New Roman" w:hAnsi="Times New Roman" w:eastAsia="宋体" w:cs="Times New Roman"/>
      <w:kern w:val="2"/>
      <w:sz w:val="24"/>
      <w:szCs w:val="20"/>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ind w:firstLine="1040" w:firstLineChars="200"/>
      <w:outlineLvl w:val="0"/>
    </w:pPr>
    <w:rPr>
      <w:rFonts w:ascii="Calibri" w:hAnsi="Calibri"/>
      <w:b/>
      <w:kern w:val="44"/>
    </w:rPr>
  </w:style>
  <w:style w:type="paragraph" w:styleId="3">
    <w:name w:val="heading 2"/>
    <w:basedOn w:val="1"/>
    <w:next w:val="1"/>
    <w:unhideWhenUsed/>
    <w:qFormat/>
    <w:uiPriority w:val="0"/>
    <w:pPr>
      <w:keepNext/>
      <w:keepLines/>
      <w:spacing w:before="200" w:beforeLines="0" w:beforeAutospacing="0" w:after="200" w:afterLines="0" w:afterAutospacing="0" w:line="360" w:lineRule="auto"/>
      <w:ind w:firstLine="1040" w:firstLineChars="200"/>
      <w:outlineLvl w:val="1"/>
    </w:pPr>
    <w:rPr>
      <w:rFonts w:ascii="Arial" w:hAnsi="Arial"/>
      <w:b/>
    </w:rPr>
  </w:style>
  <w:style w:type="paragraph" w:styleId="4">
    <w:name w:val="heading 3"/>
    <w:basedOn w:val="1"/>
    <w:next w:val="1"/>
    <w:unhideWhenUsed/>
    <w:qFormat/>
    <w:uiPriority w:val="0"/>
    <w:pPr>
      <w:keepNext/>
      <w:keepLines/>
      <w:spacing w:beforeLines="0" w:beforeAutospacing="0" w:afterLines="0" w:afterAutospacing="0" w:line="360" w:lineRule="auto"/>
      <w:outlineLvl w:val="2"/>
    </w:pPr>
    <w:rPr>
      <w:b/>
      <w:sz w:val="24"/>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qFormat/>
    <w:uiPriority w:val="0"/>
  </w:style>
  <w:style w:type="paragraph" w:customStyle="1" w:styleId="12">
    <w:name w:val="目录"/>
    <w:basedOn w:val="1"/>
    <w:qFormat/>
    <w:uiPriority w:val="0"/>
    <w:pPr>
      <w:ind w:firstLine="1040" w:firstLineChars="200"/>
    </w:pPr>
    <w:rPr>
      <w:sz w:val="21"/>
    </w:rPr>
  </w:style>
  <w:style w:type="paragraph" w:customStyle="1" w:styleId="13">
    <w:name w:val="关键词"/>
    <w:basedOn w:val="5"/>
    <w:qFormat/>
    <w:uiPriority w:val="0"/>
    <w:pPr>
      <w:ind w:firstLine="0" w:firstLineChars="0"/>
    </w:pPr>
    <w:rPr>
      <w:rFonts w:eastAsia="黑体"/>
      <w:b/>
      <w:sz w:val="21"/>
    </w:rPr>
  </w:style>
  <w:style w:type="paragraph" w:customStyle="1" w:styleId="14">
    <w:name w:val="目录内容"/>
    <w:basedOn w:val="1"/>
    <w:qFormat/>
    <w:uiPriority w:val="0"/>
    <w:pPr>
      <w:ind w:firstLine="0" w:firstLineChars="0"/>
    </w:pPr>
    <w:rPr>
      <w:rFonts w:ascii="Times New Roman" w:hAnsi="Times New Roman"/>
      <w:sz w:val="21"/>
    </w:rPr>
  </w:style>
  <w:style w:type="paragraph" w:customStyle="1" w:styleId="15">
    <w:name w:val="List Paragraph"/>
    <w:basedOn w:val="1"/>
    <w:qFormat/>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2016-10-09T00:41:00Z</dcterms:created>
  <dc:creator>You.Chen</dc:creator>
  <cp:lastModifiedBy>You.Chen</cp:lastModifiedBy>
  <cp:lastPrinted>2017-11-01T08:21:31Z</cp:lastPrinted>
  <dcterms:modified xsi:type="dcterms:W3CDTF">2017-11-01T08:21:52Z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